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1DB9" w14:textId="77777777" w:rsidR="00FE067E" w:rsidRDefault="00CD36CF" w:rsidP="00EF6030">
      <w:pPr>
        <w:pStyle w:val="TitlePageOrigin"/>
      </w:pPr>
      <w:r>
        <w:t>WEST virginia legislature</w:t>
      </w:r>
    </w:p>
    <w:p w14:paraId="41B3257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10B1F9BD" w14:textId="77777777" w:rsidR="00CD36CF" w:rsidRDefault="0095069A" w:rsidP="00EF6030">
      <w:pPr>
        <w:pStyle w:val="TitlePageBillPrefix"/>
      </w:pPr>
      <w:sdt>
        <w:sdtPr>
          <w:tag w:val="IntroDate"/>
          <w:id w:val="-1236936958"/>
          <w:placeholder>
            <w:docPart w:val="368C15FB4BC54CBA96C3E808BE2BB2E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6C68C86" w14:textId="77777777" w:rsidR="00AC3B58" w:rsidRPr="00AC3B58" w:rsidRDefault="00AC3B58" w:rsidP="00EF6030">
      <w:pPr>
        <w:pStyle w:val="TitlePageBillPrefix"/>
      </w:pPr>
      <w:r>
        <w:t>for</w:t>
      </w:r>
    </w:p>
    <w:p w14:paraId="5A09A162" w14:textId="2DE658C1" w:rsidR="00CD36CF" w:rsidRDefault="0095069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B076C8BE4A049B8873074E54EBD06E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F3B1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45F18CDF3A94AB695DB96EFCA9AE1B7"/>
          </w:placeholder>
          <w:text/>
        </w:sdtPr>
        <w:sdtEndPr/>
        <w:sdtContent>
          <w:r w:rsidR="00AF3B1C" w:rsidRPr="00AF3B1C">
            <w:t>741</w:t>
          </w:r>
        </w:sdtContent>
      </w:sdt>
    </w:p>
    <w:p w14:paraId="2BC4EDDE" w14:textId="59EB9130" w:rsidR="00AF3B1C" w:rsidRDefault="00AF3B1C" w:rsidP="00EF6030">
      <w:pPr>
        <w:pStyle w:val="References"/>
        <w:rPr>
          <w:smallCaps/>
        </w:rPr>
      </w:pPr>
      <w:r>
        <w:rPr>
          <w:smallCaps/>
        </w:rPr>
        <w:t>By Senators Grady, Weld, Trump</w:t>
      </w:r>
      <w:r w:rsidR="0095069A">
        <w:rPr>
          <w:smallCaps/>
        </w:rPr>
        <w:t>, Chapman, Woelfel, Deeds, Smith, Plymale, Karnes, Stuart, and Hunt</w:t>
      </w:r>
    </w:p>
    <w:p w14:paraId="7742AA53" w14:textId="0104FF97" w:rsidR="00AF3B1C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E3427AEB5233409CBBB62BBD51AC216D"/>
          </w:placeholder>
          <w:text w:multiLine="1"/>
        </w:sdtPr>
        <w:sdtEndPr/>
        <w:sdtContent>
          <w:r w:rsidR="0095069A">
            <w:t>t</w:t>
          </w:r>
          <w:r w:rsidR="00CD1C1B">
            <w:t>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FDB7B11EB4EA49FE9FB4606EF6EB6B8F"/>
          </w:placeholder>
          <w:text/>
        </w:sdtPr>
        <w:sdtEndPr/>
        <w:sdtContent>
          <w:r w:rsidR="0095069A">
            <w:t>February 15, 2024</w:t>
          </w:r>
        </w:sdtContent>
      </w:sdt>
      <w:r>
        <w:t>]</w:t>
      </w:r>
    </w:p>
    <w:p w14:paraId="64732488" w14:textId="77777777" w:rsidR="00AF3B1C" w:rsidRDefault="00AF3B1C" w:rsidP="00AF3B1C">
      <w:pPr>
        <w:pStyle w:val="TitlePageOrigin"/>
      </w:pPr>
    </w:p>
    <w:p w14:paraId="1F2C9C42" w14:textId="3CE62701" w:rsidR="00AF3B1C" w:rsidRPr="00FC6D5A" w:rsidRDefault="00AF3B1C" w:rsidP="00AF3B1C">
      <w:pPr>
        <w:pStyle w:val="TitlePageOrigin"/>
        <w:rPr>
          <w:color w:val="auto"/>
        </w:rPr>
      </w:pPr>
    </w:p>
    <w:p w14:paraId="0D734089" w14:textId="3239A801" w:rsidR="00AF3B1C" w:rsidRPr="00FC6D5A" w:rsidRDefault="00AF3B1C" w:rsidP="00AF3B1C">
      <w:pPr>
        <w:pStyle w:val="TitleSection"/>
        <w:rPr>
          <w:color w:val="auto"/>
        </w:rPr>
      </w:pPr>
      <w:r w:rsidRPr="00FC6D5A">
        <w:rPr>
          <w:color w:val="auto"/>
        </w:rPr>
        <w:lastRenderedPageBreak/>
        <w:t>A BILL to amend and reenact the Code of West Virginia, 1931, as amended</w:t>
      </w:r>
      <w:r>
        <w:rPr>
          <w:color w:val="auto"/>
        </w:rPr>
        <w:t>,</w:t>
      </w:r>
      <w:r w:rsidRPr="00FC6D5A">
        <w:rPr>
          <w:color w:val="auto"/>
        </w:rPr>
        <w:t xml:space="preserve"> by adding thereto a new section</w:t>
      </w:r>
      <w:r w:rsidR="0095069A">
        <w:rPr>
          <w:color w:val="auto"/>
        </w:rPr>
        <w:t>,</w:t>
      </w:r>
      <w:r w:rsidRPr="00FC6D5A">
        <w:rPr>
          <w:color w:val="auto"/>
        </w:rPr>
        <w:t xml:space="preserve"> designated §61-8C-12, relating to </w:t>
      </w:r>
      <w:r w:rsidR="0095069A">
        <w:rPr>
          <w:color w:val="auto"/>
        </w:rPr>
        <w:t>establishing</w:t>
      </w:r>
      <w:r w:rsidRPr="00FC6D5A">
        <w:rPr>
          <w:color w:val="auto"/>
        </w:rPr>
        <w:t xml:space="preserve"> the criminal offenses of </w:t>
      </w:r>
      <w:r w:rsidRPr="00FC6D5A">
        <w:rPr>
          <w:rFonts w:cs="Arial"/>
          <w:bCs/>
          <w:color w:val="auto"/>
        </w:rPr>
        <w:t>creating, producing, distributing</w:t>
      </w:r>
      <w:r>
        <w:rPr>
          <w:rFonts w:cs="Arial"/>
          <w:bCs/>
          <w:color w:val="auto"/>
        </w:rPr>
        <w:t>,</w:t>
      </w:r>
      <w:r w:rsidRPr="00FC6D5A">
        <w:rPr>
          <w:rFonts w:cs="Arial"/>
          <w:bCs/>
          <w:color w:val="auto"/>
        </w:rPr>
        <w:t xml:space="preserve"> or possessing with intent to distribute</w:t>
      </w:r>
      <w:r w:rsidR="003B6A38">
        <w:rPr>
          <w:rFonts w:cs="Arial"/>
          <w:bCs/>
          <w:color w:val="auto"/>
        </w:rPr>
        <w:t xml:space="preserve"> artificial intelligence</w:t>
      </w:r>
      <w:r w:rsidR="0095069A">
        <w:rPr>
          <w:rFonts w:cs="Arial"/>
          <w:bCs/>
          <w:color w:val="auto"/>
        </w:rPr>
        <w:t>-</w:t>
      </w:r>
      <w:r w:rsidR="003B6A38">
        <w:rPr>
          <w:rFonts w:cs="Arial"/>
          <w:bCs/>
          <w:color w:val="auto"/>
        </w:rPr>
        <w:t>created</w:t>
      </w:r>
      <w:r w:rsidRPr="00FC6D5A">
        <w:rPr>
          <w:rFonts w:cs="Arial"/>
          <w:bCs/>
          <w:color w:val="auto"/>
        </w:rPr>
        <w:t xml:space="preserve"> visual depictions</w:t>
      </w:r>
      <w:r w:rsidRPr="00FC6D5A">
        <w:rPr>
          <w:color w:val="auto"/>
        </w:rPr>
        <w:t xml:space="preserve"> </w:t>
      </w:r>
      <w:r w:rsidR="003B6A38">
        <w:rPr>
          <w:color w:val="auto"/>
        </w:rPr>
        <w:t xml:space="preserve">of </w:t>
      </w:r>
      <w:r w:rsidRPr="00FC6D5A">
        <w:rPr>
          <w:color w:val="auto"/>
        </w:rPr>
        <w:t xml:space="preserve">child pornography when no actual minor is depicted; setting forth findings; defining terms; clarifying that the visual depiction of a minor need not be of an actual person; and establishing </w:t>
      </w:r>
      <w:r w:rsidR="00243EDB">
        <w:rPr>
          <w:color w:val="auto"/>
        </w:rPr>
        <w:t xml:space="preserve">criminal </w:t>
      </w:r>
      <w:r w:rsidRPr="00FC6D5A">
        <w:rPr>
          <w:color w:val="auto"/>
        </w:rPr>
        <w:t xml:space="preserve">penalties. </w:t>
      </w:r>
    </w:p>
    <w:p w14:paraId="197F6FDC" w14:textId="77777777" w:rsidR="00AF3B1C" w:rsidRPr="00FC6D5A" w:rsidRDefault="00AF3B1C" w:rsidP="00AF3B1C">
      <w:pPr>
        <w:pStyle w:val="EnactingClause"/>
        <w:rPr>
          <w:color w:val="auto"/>
        </w:rPr>
        <w:sectPr w:rsidR="00AF3B1C" w:rsidRPr="00FC6D5A" w:rsidSect="00AF3B1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C6D5A">
        <w:rPr>
          <w:color w:val="auto"/>
        </w:rPr>
        <w:t>Be it enacted by the Legislature of West Virginia:</w:t>
      </w:r>
    </w:p>
    <w:p w14:paraId="48F30537" w14:textId="77777777" w:rsidR="00AF3B1C" w:rsidRPr="00FC6D5A" w:rsidRDefault="00AF3B1C" w:rsidP="00AF3B1C">
      <w:pPr>
        <w:pStyle w:val="ArticleHeading"/>
        <w:rPr>
          <w:color w:val="auto"/>
        </w:rPr>
      </w:pPr>
      <w:r w:rsidRPr="00FC6D5A">
        <w:rPr>
          <w:color w:val="auto"/>
        </w:rPr>
        <w:t>Article 8B. Filming of Sexually Explicit Conduct of Minors.</w:t>
      </w:r>
    </w:p>
    <w:p w14:paraId="2E1BF4F6" w14:textId="10753036" w:rsidR="00AF3B1C" w:rsidRPr="00FC6D5A" w:rsidRDefault="00AF3B1C" w:rsidP="00AF3B1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FC6D5A">
        <w:rPr>
          <w:rFonts w:cs="Arial"/>
          <w:b/>
          <w:color w:val="auto"/>
          <w:u w:val="single"/>
        </w:rPr>
        <w:t>§61-8C-12.  Prohibiting the creation</w:t>
      </w:r>
      <w:r w:rsidR="0095069A">
        <w:rPr>
          <w:rFonts w:cs="Arial"/>
          <w:b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</w:t>
      </w:r>
      <w:r w:rsidRPr="00FC6D5A">
        <w:rPr>
          <w:rFonts w:cs="Arial"/>
          <w:b/>
          <w:bCs/>
          <w:color w:val="auto"/>
          <w:u w:val="single"/>
        </w:rPr>
        <w:t>production, distribution</w:t>
      </w:r>
      <w:r w:rsidR="0095069A">
        <w:rPr>
          <w:rFonts w:cs="Arial"/>
          <w:b/>
          <w:bCs/>
          <w:color w:val="auto"/>
          <w:u w:val="single"/>
        </w:rPr>
        <w:t>,</w:t>
      </w:r>
      <w:r w:rsidRPr="00FC6D5A">
        <w:rPr>
          <w:rFonts w:cs="Arial"/>
          <w:b/>
          <w:bCs/>
          <w:color w:val="auto"/>
          <w:u w:val="single"/>
        </w:rPr>
        <w:t xml:space="preserve"> receipt, or possession with intent to distribute visual depictions</w:t>
      </w:r>
      <w:r w:rsidRPr="00FC6D5A">
        <w:rPr>
          <w:rFonts w:cs="Arial"/>
          <w:b/>
          <w:color w:val="auto"/>
          <w:u w:val="single"/>
        </w:rPr>
        <w:t xml:space="preserve"> of child pornography using artificial intelligence; making findings; defining terms; establishing penalties.</w:t>
      </w:r>
    </w:p>
    <w:p w14:paraId="3BDE660B" w14:textId="53922D27" w:rsidR="00AF3B1C" w:rsidRDefault="00AF3B1C" w:rsidP="00AF3B1C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(a) The Legislature hereby finds that the use of artificial intelligence products to create lifelike, seemingly real media representations of children engaging in sexually explicit conduct as a means of avoiding existing sanctions for the making of child pornography using actual children is a growing problem in the United States which, if it has not done so already, poses a serious threat to West Virginia children. The Legislature further finds that using artificial means of production of child pornography not using actual minors promotes illegal sexual conduct against children.</w:t>
      </w:r>
      <w:r w:rsidR="00243EDB">
        <w:rPr>
          <w:rFonts w:cs="Arial"/>
          <w:color w:val="auto"/>
          <w:u w:val="single"/>
        </w:rPr>
        <w:t xml:space="preserve"> </w:t>
      </w:r>
      <w:r w:rsidRPr="00FC6D5A">
        <w:rPr>
          <w:rFonts w:cs="Arial"/>
          <w:color w:val="auto"/>
          <w:u w:val="single"/>
        </w:rPr>
        <w:t xml:space="preserve">Lastly, the Legislature finds that criminalizing the production and creation of artificial intelligence generated child pornography is the most effective means of protecting West Virginia children. </w:t>
      </w:r>
    </w:p>
    <w:p w14:paraId="58B543B6" w14:textId="1A8EB42F" w:rsidR="00243EDB" w:rsidRPr="00FC6D5A" w:rsidRDefault="009E2450" w:rsidP="00243EDB">
      <w:pPr>
        <w:ind w:firstLine="750"/>
        <w:jc w:val="both"/>
        <w:outlineLvl w:val="4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(b) </w:t>
      </w:r>
      <w:r w:rsidR="00243EDB" w:rsidRPr="00FC6D5A">
        <w:rPr>
          <w:rFonts w:cs="Arial"/>
          <w:color w:val="auto"/>
          <w:u w:val="single"/>
        </w:rPr>
        <w:t>(</w:t>
      </w:r>
      <w:r w:rsidR="00243EDB">
        <w:rPr>
          <w:rFonts w:cs="Arial"/>
          <w:color w:val="auto"/>
          <w:u w:val="single"/>
        </w:rPr>
        <w:t>1</w:t>
      </w:r>
      <w:r w:rsidR="00243EDB" w:rsidRPr="00FC6D5A">
        <w:rPr>
          <w:rFonts w:cs="Arial"/>
          <w:color w:val="auto"/>
          <w:u w:val="single"/>
        </w:rPr>
        <w:t>) As used in</w:t>
      </w:r>
      <w:r w:rsidR="00907FCA">
        <w:rPr>
          <w:rFonts w:cs="Arial"/>
          <w:color w:val="auto"/>
          <w:u w:val="single"/>
        </w:rPr>
        <w:t xml:space="preserve"> subsection (c) of</w:t>
      </w:r>
      <w:r w:rsidR="00243EDB" w:rsidRPr="00FC6D5A">
        <w:rPr>
          <w:rFonts w:cs="Arial"/>
          <w:color w:val="auto"/>
          <w:u w:val="single"/>
        </w:rPr>
        <w:t xml:space="preserve"> this section</w:t>
      </w:r>
      <w:r w:rsidR="0095069A">
        <w:rPr>
          <w:rFonts w:cs="Arial"/>
          <w:color w:val="auto"/>
          <w:u w:val="single"/>
        </w:rPr>
        <w:t>,</w:t>
      </w:r>
      <w:r w:rsidR="00243EDB">
        <w:rPr>
          <w:rFonts w:cs="Arial"/>
          <w:color w:val="auto"/>
          <w:u w:val="single"/>
        </w:rPr>
        <w:t xml:space="preserve"> "artificial intelligence</w:t>
      </w:r>
      <w:r w:rsidR="0095069A">
        <w:rPr>
          <w:rFonts w:cs="Arial"/>
          <w:color w:val="auto"/>
          <w:u w:val="single"/>
        </w:rPr>
        <w:t>-</w:t>
      </w:r>
      <w:r w:rsidR="00243EDB">
        <w:rPr>
          <w:rFonts w:cs="Arial"/>
          <w:color w:val="auto"/>
          <w:u w:val="single"/>
        </w:rPr>
        <w:t>created</w:t>
      </w:r>
      <w:r w:rsidR="00243EDB" w:rsidRPr="00FC6D5A">
        <w:rPr>
          <w:rFonts w:cs="Arial"/>
          <w:color w:val="auto"/>
          <w:u w:val="single"/>
        </w:rPr>
        <w:t xml:space="preserve"> visual depiction" means:</w:t>
      </w:r>
    </w:p>
    <w:p w14:paraId="3CF372B0" w14:textId="6A06C17F" w:rsidR="00243EDB" w:rsidRPr="00FC6D5A" w:rsidRDefault="00243EDB" w:rsidP="00243ED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(A) Any developed or undeveloped photographs, pictures</w:t>
      </w:r>
      <w:r w:rsidR="00FF3224">
        <w:rPr>
          <w:rFonts w:cs="Arial"/>
          <w:color w:val="auto"/>
          <w:u w:val="single"/>
        </w:rPr>
        <w:t xml:space="preserve"> or video clip</w:t>
      </w:r>
      <w:r w:rsidRPr="00FC6D5A">
        <w:rPr>
          <w:rFonts w:cs="Arial"/>
          <w:color w:val="auto"/>
          <w:u w:val="single"/>
        </w:rPr>
        <w:t xml:space="preserve">: or </w:t>
      </w:r>
    </w:p>
    <w:p w14:paraId="62838E0C" w14:textId="6F9E2888" w:rsidR="00243EDB" w:rsidRPr="00FC6D5A" w:rsidRDefault="00243EDB" w:rsidP="00243ED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(B) Any digital or computer-generated image, picture, film, or video m</w:t>
      </w:r>
      <w:r w:rsidR="00FF3224">
        <w:rPr>
          <w:rFonts w:cs="Arial"/>
          <w:color w:val="auto"/>
          <w:u w:val="single"/>
        </w:rPr>
        <w:t>a</w:t>
      </w:r>
      <w:r w:rsidRPr="00FC6D5A">
        <w:rPr>
          <w:rFonts w:cs="Arial"/>
          <w:color w:val="auto"/>
          <w:u w:val="single"/>
        </w:rPr>
        <w:t>de by any means</w:t>
      </w:r>
      <w:r w:rsidR="0095069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including those transmitted by any means including</w:t>
      </w:r>
      <w:r w:rsidR="0095069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but not limited to</w:t>
      </w:r>
      <w:r w:rsidR="0095069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streaming media, even if not stored in a permanent format. </w:t>
      </w:r>
    </w:p>
    <w:p w14:paraId="2377A1C3" w14:textId="77777777" w:rsidR="00243EDB" w:rsidRPr="00FC6D5A" w:rsidRDefault="00243EDB" w:rsidP="00AF3B1C">
      <w:pPr>
        <w:ind w:firstLine="750"/>
        <w:jc w:val="both"/>
        <w:outlineLvl w:val="4"/>
        <w:rPr>
          <w:rFonts w:cs="Arial"/>
          <w:color w:val="auto"/>
          <w:u w:val="single"/>
        </w:rPr>
      </w:pPr>
    </w:p>
    <w:p w14:paraId="5DFD988D" w14:textId="5647705A" w:rsidR="00AF3B1C" w:rsidRPr="00FC6D5A" w:rsidRDefault="00AF3B1C" w:rsidP="00AF3B1C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</w:t>
      </w:r>
      <w:r w:rsidR="00243EDB">
        <w:rPr>
          <w:rFonts w:cs="Arial"/>
          <w:color w:val="auto"/>
          <w:u w:val="single"/>
        </w:rPr>
        <w:t>2</w:t>
      </w:r>
      <w:r w:rsidRPr="00FC6D5A">
        <w:rPr>
          <w:rFonts w:cs="Arial"/>
          <w:color w:val="auto"/>
          <w:u w:val="single"/>
        </w:rPr>
        <w:t>) As used in subsection (c) of this section</w:t>
      </w:r>
      <w:r w:rsidR="0095069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"minor" means a visual depiction represented to be a person under the age of 18 or which when viewed by a reasonable prudent person would appear to be or </w:t>
      </w:r>
      <w:r w:rsidR="00FF3224">
        <w:rPr>
          <w:rFonts w:cs="Arial"/>
          <w:color w:val="auto"/>
          <w:u w:val="single"/>
        </w:rPr>
        <w:t>is represented to be a person under the age of 18.</w:t>
      </w:r>
    </w:p>
    <w:p w14:paraId="64D23562" w14:textId="08B09864" w:rsidR="00AF3B1C" w:rsidRPr="00FC6D5A" w:rsidRDefault="00AF3B1C" w:rsidP="00AF3B1C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</w:t>
      </w:r>
      <w:r w:rsidR="009E2450">
        <w:rPr>
          <w:rFonts w:cs="Arial"/>
          <w:color w:val="auto"/>
          <w:u w:val="single"/>
        </w:rPr>
        <w:t>3</w:t>
      </w:r>
      <w:r w:rsidRPr="00FC6D5A">
        <w:rPr>
          <w:rFonts w:cs="Arial"/>
          <w:color w:val="auto"/>
          <w:u w:val="single"/>
        </w:rPr>
        <w:t>) As used in</w:t>
      </w:r>
      <w:r w:rsidR="00907FCA">
        <w:rPr>
          <w:rFonts w:cs="Arial"/>
          <w:color w:val="auto"/>
          <w:u w:val="single"/>
        </w:rPr>
        <w:t xml:space="preserve"> subsection (c) of</w:t>
      </w:r>
      <w:r w:rsidRPr="00FC6D5A">
        <w:rPr>
          <w:rFonts w:cs="Arial"/>
          <w:color w:val="auto"/>
          <w:u w:val="single"/>
        </w:rPr>
        <w:t xml:space="preserve"> this section</w:t>
      </w:r>
      <w:r w:rsidR="0095069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"obscene" has the same meaning as that set forth in the provisions of §61-8A-1 of this code. </w:t>
      </w:r>
    </w:p>
    <w:p w14:paraId="39F58346" w14:textId="694BAC4E" w:rsidR="00AF3B1C" w:rsidRPr="00FC6D5A" w:rsidRDefault="00AF3B1C" w:rsidP="00AF3B1C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(c) Any person who knowingly and intentionally creates, produces, distributes, or possesses with intent to distribute a</w:t>
      </w:r>
      <w:r w:rsidR="003B6A38">
        <w:rPr>
          <w:rFonts w:cs="Arial"/>
          <w:color w:val="auto"/>
          <w:u w:val="single"/>
        </w:rPr>
        <w:t>n artificial intelligence</w:t>
      </w:r>
      <w:r w:rsidR="0095069A">
        <w:rPr>
          <w:rFonts w:cs="Arial"/>
          <w:color w:val="auto"/>
          <w:u w:val="single"/>
        </w:rPr>
        <w:t>-</w:t>
      </w:r>
      <w:r w:rsidR="003B6A38">
        <w:rPr>
          <w:rFonts w:cs="Arial"/>
          <w:color w:val="auto"/>
          <w:u w:val="single"/>
        </w:rPr>
        <w:t xml:space="preserve">created </w:t>
      </w:r>
      <w:r w:rsidRPr="00FC6D5A">
        <w:rPr>
          <w:rFonts w:cs="Arial"/>
          <w:color w:val="auto"/>
          <w:u w:val="single"/>
        </w:rPr>
        <w:t xml:space="preserve"> visual depiction of any kind whatsoever showing a minor engaging in sexually explicit conduct which is obscene is guilty of a felony and, upon conviction</w:t>
      </w:r>
      <w:r w:rsidR="0095069A">
        <w:rPr>
          <w:rFonts w:cs="Arial"/>
          <w:color w:val="auto"/>
          <w:u w:val="single"/>
        </w:rPr>
        <w:t xml:space="preserve"> thereof,</w:t>
      </w:r>
      <w:r w:rsidRPr="00FC6D5A">
        <w:rPr>
          <w:rFonts w:cs="Arial"/>
          <w:color w:val="auto"/>
          <w:u w:val="single"/>
        </w:rPr>
        <w:t xml:space="preserve"> shall be fined not </w:t>
      </w:r>
      <w:r w:rsidR="00B56401">
        <w:rPr>
          <w:rFonts w:cs="Arial"/>
          <w:color w:val="auto"/>
          <w:u w:val="single"/>
        </w:rPr>
        <w:t>more</w:t>
      </w:r>
      <w:r w:rsidRPr="00FC6D5A">
        <w:rPr>
          <w:rFonts w:cs="Arial"/>
          <w:color w:val="auto"/>
          <w:u w:val="single"/>
        </w:rPr>
        <w:t xml:space="preserve"> than $20,000 or imprisoned in a state </w:t>
      </w:r>
      <w:proofErr w:type="gramStart"/>
      <w:r w:rsidRPr="00FC6D5A">
        <w:rPr>
          <w:rFonts w:cs="Arial"/>
          <w:color w:val="auto"/>
          <w:u w:val="single"/>
        </w:rPr>
        <w:t>correctional facility</w:t>
      </w:r>
      <w:proofErr w:type="gramEnd"/>
      <w:r w:rsidRPr="00FC6D5A">
        <w:rPr>
          <w:rFonts w:cs="Arial"/>
          <w:color w:val="auto"/>
          <w:u w:val="single"/>
        </w:rPr>
        <w:t xml:space="preserve"> for not less than </w:t>
      </w:r>
      <w:r w:rsidR="00B56401">
        <w:rPr>
          <w:rFonts w:cs="Arial"/>
          <w:color w:val="auto"/>
          <w:u w:val="single"/>
        </w:rPr>
        <w:t>one</w:t>
      </w:r>
      <w:r w:rsidRPr="00FC6D5A">
        <w:rPr>
          <w:rFonts w:cs="Arial"/>
          <w:color w:val="auto"/>
          <w:u w:val="single"/>
        </w:rPr>
        <w:t xml:space="preserve"> nor more than 10 years, or both fined and imprisoned. </w:t>
      </w:r>
    </w:p>
    <w:p w14:paraId="1AB9F4CA" w14:textId="03D368A5" w:rsidR="00AF3B1C" w:rsidRPr="00FC6D5A" w:rsidRDefault="00AF3B1C" w:rsidP="00AF3B1C">
      <w:pPr>
        <w:ind w:firstLine="750"/>
        <w:jc w:val="both"/>
        <w:outlineLvl w:val="4"/>
        <w:rPr>
          <w:rFonts w:cs="Arial"/>
          <w:color w:val="auto"/>
        </w:rPr>
      </w:pPr>
      <w:r w:rsidRPr="00FC6D5A">
        <w:rPr>
          <w:rFonts w:cs="Arial"/>
          <w:color w:val="auto"/>
          <w:u w:val="single"/>
        </w:rPr>
        <w:t>(d) It is not an element of the offense set forth in this section that the minor depicted actually exist.</w:t>
      </w:r>
    </w:p>
    <w:p w14:paraId="6AF0B37C" w14:textId="77777777" w:rsidR="00AF3B1C" w:rsidRPr="00FC6D5A" w:rsidRDefault="00AF3B1C" w:rsidP="00AF3B1C">
      <w:pPr>
        <w:pStyle w:val="Note"/>
        <w:rPr>
          <w:color w:val="auto"/>
        </w:rPr>
      </w:pPr>
    </w:p>
    <w:p w14:paraId="232BAD14" w14:textId="77777777" w:rsidR="00E831B3" w:rsidRDefault="00E831B3" w:rsidP="00EF6030">
      <w:pPr>
        <w:pStyle w:val="References"/>
      </w:pPr>
    </w:p>
    <w:sectPr w:rsidR="00E831B3" w:rsidSect="00AF3B1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84C9" w14:textId="77777777" w:rsidR="003C1B89" w:rsidRPr="00B844FE" w:rsidRDefault="003C1B89" w:rsidP="00B844FE">
      <w:r>
        <w:separator/>
      </w:r>
    </w:p>
  </w:endnote>
  <w:endnote w:type="continuationSeparator" w:id="0">
    <w:p w14:paraId="0AED793D" w14:textId="77777777" w:rsidR="003C1B89" w:rsidRPr="00B844FE" w:rsidRDefault="003C1B8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2C7E" w14:textId="77777777" w:rsidR="00AF3B1C" w:rsidRDefault="00AF3B1C" w:rsidP="005C0B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3125856" w14:textId="77777777" w:rsidR="00AF3B1C" w:rsidRPr="00AF3B1C" w:rsidRDefault="00AF3B1C" w:rsidP="00AF3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AB2D" w14:textId="65B5F64B" w:rsidR="00AF3B1C" w:rsidRDefault="00AF3B1C" w:rsidP="005C0B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7321E3" w14:textId="70513D5D" w:rsidR="00AF3B1C" w:rsidRPr="00AF3B1C" w:rsidRDefault="00AF3B1C" w:rsidP="00AF3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7A2B" w14:textId="77777777" w:rsidR="003C1B89" w:rsidRPr="00B844FE" w:rsidRDefault="003C1B89" w:rsidP="00B844FE">
      <w:r>
        <w:separator/>
      </w:r>
    </w:p>
  </w:footnote>
  <w:footnote w:type="continuationSeparator" w:id="0">
    <w:p w14:paraId="79904744" w14:textId="77777777" w:rsidR="003C1B89" w:rsidRPr="00B844FE" w:rsidRDefault="003C1B8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AA6B" w14:textId="738D2CF8" w:rsidR="00AF3B1C" w:rsidRPr="00AF3B1C" w:rsidRDefault="00AF3B1C" w:rsidP="00AF3B1C">
    <w:pPr>
      <w:pStyle w:val="Header"/>
    </w:pPr>
    <w:r>
      <w:t>CS for SB 741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019A" w14:textId="7CE9E4F3" w:rsidR="00AF3B1C" w:rsidRPr="00AF3B1C" w:rsidRDefault="00AF3B1C" w:rsidP="00AF3B1C">
    <w:pPr>
      <w:pStyle w:val="Header"/>
    </w:pPr>
    <w:r>
      <w:t>CS for SB 741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8572097">
    <w:abstractNumId w:val="0"/>
  </w:num>
  <w:num w:numId="2" w16cid:durableId="7486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89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230763"/>
    <w:rsid w:val="00243EDB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B6A38"/>
    <w:rsid w:val="003C1B89"/>
    <w:rsid w:val="003C51CD"/>
    <w:rsid w:val="00410475"/>
    <w:rsid w:val="004247A2"/>
    <w:rsid w:val="004A70E3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07FCA"/>
    <w:rsid w:val="0095069A"/>
    <w:rsid w:val="00952402"/>
    <w:rsid w:val="00980327"/>
    <w:rsid w:val="009E2450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AF3B1C"/>
    <w:rsid w:val="00B16F25"/>
    <w:rsid w:val="00B24422"/>
    <w:rsid w:val="00B56401"/>
    <w:rsid w:val="00B80C20"/>
    <w:rsid w:val="00B844FE"/>
    <w:rsid w:val="00BC562B"/>
    <w:rsid w:val="00C05260"/>
    <w:rsid w:val="00C33014"/>
    <w:rsid w:val="00C33434"/>
    <w:rsid w:val="00C34869"/>
    <w:rsid w:val="00C42EB6"/>
    <w:rsid w:val="00C85096"/>
    <w:rsid w:val="00CB20EF"/>
    <w:rsid w:val="00CD12CB"/>
    <w:rsid w:val="00CD1C1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97000"/>
    <w:rsid w:val="00FA7B09"/>
    <w:rsid w:val="00FE067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5060"/>
  <w15:chartTrackingRefBased/>
  <w15:docId w15:val="{2CFF047C-4DCC-4AB0-B84F-B84CF72B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F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8C15FB4BC54CBA96C3E808BE2B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60BE-F312-4096-A432-9BA51D0790F2}"/>
      </w:docPartPr>
      <w:docPartBody>
        <w:p w:rsidR="001F1AE4" w:rsidRDefault="001F1AE4">
          <w:pPr>
            <w:pStyle w:val="368C15FB4BC54CBA96C3E808BE2BB2E6"/>
          </w:pPr>
          <w:r w:rsidRPr="00B844FE">
            <w:t>Prefix Text</w:t>
          </w:r>
        </w:p>
      </w:docPartBody>
    </w:docPart>
    <w:docPart>
      <w:docPartPr>
        <w:name w:val="4B076C8BE4A049B8873074E54EBD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7814-99BC-46C9-95C8-29707FF8C375}"/>
      </w:docPartPr>
      <w:docPartBody>
        <w:p w:rsidR="001F1AE4" w:rsidRDefault="001F1AE4">
          <w:pPr>
            <w:pStyle w:val="4B076C8BE4A049B8873074E54EBD06EA"/>
          </w:pPr>
          <w:r w:rsidRPr="00B844FE">
            <w:t>[Type here]</w:t>
          </w:r>
        </w:p>
      </w:docPartBody>
    </w:docPart>
    <w:docPart>
      <w:docPartPr>
        <w:name w:val="845F18CDF3A94AB695DB96EFCA9A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6259-5117-4963-8B85-14D1FAC1C57F}"/>
      </w:docPartPr>
      <w:docPartBody>
        <w:p w:rsidR="001F1AE4" w:rsidRDefault="001F1AE4">
          <w:pPr>
            <w:pStyle w:val="845F18CDF3A94AB695DB96EFCA9AE1B7"/>
          </w:pPr>
          <w:r w:rsidRPr="00B844FE">
            <w:t>Number</w:t>
          </w:r>
        </w:p>
      </w:docPartBody>
    </w:docPart>
    <w:docPart>
      <w:docPartPr>
        <w:name w:val="E3427AEB5233409CBBB62BBD51AC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8BEB-E50D-4BCD-9741-F86110DD34F0}"/>
      </w:docPartPr>
      <w:docPartBody>
        <w:p w:rsidR="001F1AE4" w:rsidRDefault="001F1AE4">
          <w:pPr>
            <w:pStyle w:val="E3427AEB5233409CBBB62BBD51AC216D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FDB7B11EB4EA49FE9FB4606EF6EB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477A-CDD7-4769-9A68-45064B3FC8A3}"/>
      </w:docPartPr>
      <w:docPartBody>
        <w:p w:rsidR="001F1AE4" w:rsidRDefault="001F1AE4">
          <w:pPr>
            <w:pStyle w:val="FDB7B11EB4EA49FE9FB4606EF6EB6B8F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E4"/>
    <w:rsid w:val="001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8C15FB4BC54CBA96C3E808BE2BB2E6">
    <w:name w:val="368C15FB4BC54CBA96C3E808BE2BB2E6"/>
  </w:style>
  <w:style w:type="paragraph" w:customStyle="1" w:styleId="4B076C8BE4A049B8873074E54EBD06EA">
    <w:name w:val="4B076C8BE4A049B8873074E54EBD06EA"/>
  </w:style>
  <w:style w:type="paragraph" w:customStyle="1" w:styleId="845F18CDF3A94AB695DB96EFCA9AE1B7">
    <w:name w:val="845F18CDF3A94AB695DB96EFCA9AE1B7"/>
  </w:style>
  <w:style w:type="character" w:styleId="PlaceholderText">
    <w:name w:val="Placeholder Text"/>
    <w:basedOn w:val="DefaultParagraphFont"/>
    <w:uiPriority w:val="99"/>
    <w:semiHidden/>
    <w:rsid w:val="001F1AE4"/>
    <w:rPr>
      <w:color w:val="808080"/>
    </w:rPr>
  </w:style>
  <w:style w:type="paragraph" w:customStyle="1" w:styleId="E3427AEB5233409CBBB62BBD51AC216D">
    <w:name w:val="E3427AEB5233409CBBB62BBD51AC216D"/>
  </w:style>
  <w:style w:type="paragraph" w:customStyle="1" w:styleId="FDB7B11EB4EA49FE9FB4606EF6EB6B8F">
    <w:name w:val="FDB7B11EB4EA49FE9FB4606EF6EB6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3</Pages>
  <Words>502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Xris Hess</cp:lastModifiedBy>
  <cp:revision>3</cp:revision>
  <cp:lastPrinted>2024-02-15T18:27:00Z</cp:lastPrinted>
  <dcterms:created xsi:type="dcterms:W3CDTF">2024-02-14T21:53:00Z</dcterms:created>
  <dcterms:modified xsi:type="dcterms:W3CDTF">2024-02-15T18:29:00Z</dcterms:modified>
</cp:coreProperties>
</file>